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EFD" w:rsidRPr="008B6EFD" w:rsidRDefault="008B6EFD" w:rsidP="008B6EFD">
      <w:pPr>
        <w:shd w:val="clear" w:color="auto" w:fill="FFFFFF"/>
        <w:spacing w:after="0" w:line="336" w:lineRule="auto"/>
        <w:outlineLvl w:val="0"/>
        <w:rPr>
          <w:rFonts w:ascii="Verdana" w:eastAsia="Times New Roman" w:hAnsi="Verdana" w:cs="Times New Roman"/>
          <w:color w:val="222222"/>
          <w:spacing w:val="-15"/>
          <w:kern w:val="36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color w:val="222222"/>
          <w:spacing w:val="-15"/>
          <w:kern w:val="36"/>
          <w:sz w:val="16"/>
          <w:szCs w:val="16"/>
          <w:lang w:eastAsia="bg-BG"/>
        </w:rPr>
        <w:t>ТЕМА 1: Информация. Информационни дейности и процеси</w:t>
      </w:r>
    </w:p>
    <w:p w:rsidR="008B6EFD" w:rsidRPr="008B6EFD" w:rsidRDefault="008B6EFD" w:rsidP="008B6EFD">
      <w:pPr>
        <w:shd w:val="clear" w:color="auto" w:fill="FFFFFF"/>
        <w:spacing w:before="75" w:after="225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>1. Информация и съобщение. Информационно общество.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>За да се ориентира в околния свят и да може да определя действията си човек непрекъснато се нуждае от информация – прогноза за времето, програмата на телевизията, цените на стоките, работното време на магазините, седмичната програма, печелившите числа от тотото. Информацията придобива първостепенна роля във всички сфери на живота – управление, образование, научни изследвания, здравеопазване, администрация, развлечение и др.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>Думата „информация” произлиза от латинската дума „</w:t>
      </w:r>
      <w:proofErr w:type="spellStart"/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informacio</w:t>
      </w:r>
      <w:proofErr w:type="spellEnd"/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 xml:space="preserve">”, която означава сведение, изложение, разяснение. Или: </w:t>
      </w:r>
    </w:p>
    <w:p w:rsidR="008B6EFD" w:rsidRPr="008B6EFD" w:rsidRDefault="008B6EFD" w:rsidP="008B6EFD">
      <w:pPr>
        <w:shd w:val="clear" w:color="auto" w:fill="DEDEDE"/>
        <w:spacing w:after="0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b/>
          <w:bCs/>
          <w:i/>
          <w:iCs/>
          <w:color w:val="111111"/>
          <w:sz w:val="16"/>
          <w:szCs w:val="16"/>
          <w:lang w:eastAsia="bg-BG"/>
        </w:rPr>
        <w:t>Информацията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 xml:space="preserve"> е средство за намаляване на неопределеността.</w:t>
      </w:r>
    </w:p>
    <w:p w:rsidR="008B6EFD" w:rsidRPr="008B6EFD" w:rsidRDefault="008B6EFD" w:rsidP="008B6EFD">
      <w:pPr>
        <w:shd w:val="clear" w:color="auto" w:fill="FFFFFF"/>
        <w:spacing w:before="75" w:after="225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Информацията може да бъде представена под различна форма – върху камък, папирус, хартия, касета, дискета, диск...</w:t>
      </w:r>
    </w:p>
    <w:p w:rsidR="008B6EFD" w:rsidRPr="008B6EFD" w:rsidRDefault="008B6EFD" w:rsidP="008B6EFD">
      <w:pPr>
        <w:shd w:val="clear" w:color="auto" w:fill="DEDEDE"/>
        <w:spacing w:after="0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 xml:space="preserve">Всяко представяне на информация за обект или процес върху физически носител се нарича </w:t>
      </w:r>
      <w:r w:rsidRPr="008B6EFD">
        <w:rPr>
          <w:rFonts w:ascii="Verdana" w:eastAsia="Times New Roman" w:hAnsi="Verdana" w:cs="Times New Roman"/>
          <w:b/>
          <w:bCs/>
          <w:i/>
          <w:iCs/>
          <w:color w:val="111111"/>
          <w:sz w:val="16"/>
          <w:szCs w:val="16"/>
          <w:lang w:eastAsia="bg-BG"/>
        </w:rPr>
        <w:t>съобщение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.</w:t>
      </w:r>
    </w:p>
    <w:p w:rsidR="008B6EFD" w:rsidRPr="008B6EFD" w:rsidRDefault="008B6EFD" w:rsidP="008B6EFD">
      <w:pPr>
        <w:shd w:val="clear" w:color="auto" w:fill="FFFFFF"/>
        <w:spacing w:before="75" w:after="225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Днес физическата работа се измества от умствената, информационните дейности стават основно занятие на мнозинството хора, а информационните услуги и продукти стават все по-търсени и ценени.</w:t>
      </w:r>
    </w:p>
    <w:p w:rsidR="008B6EFD" w:rsidRPr="008B6EFD" w:rsidRDefault="008B6EFD" w:rsidP="008B6EFD">
      <w:pPr>
        <w:shd w:val="clear" w:color="auto" w:fill="DEDEDE"/>
        <w:spacing w:after="0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 xml:space="preserve">Общество, в което широко се използват информационни и комуникационни технологии се нарича </w:t>
      </w:r>
      <w:r w:rsidRPr="008B6EFD">
        <w:rPr>
          <w:rFonts w:ascii="Verdana" w:eastAsia="Times New Roman" w:hAnsi="Verdana" w:cs="Times New Roman"/>
          <w:b/>
          <w:bCs/>
          <w:i/>
          <w:iCs/>
          <w:color w:val="111111"/>
          <w:sz w:val="16"/>
          <w:szCs w:val="16"/>
          <w:lang w:eastAsia="bg-BG"/>
        </w:rPr>
        <w:t>информационно общество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.</w:t>
      </w:r>
    </w:p>
    <w:p w:rsidR="008B6EFD" w:rsidRPr="008B6EFD" w:rsidRDefault="008B6EFD" w:rsidP="008B6EFD">
      <w:pPr>
        <w:shd w:val="clear" w:color="auto" w:fill="FFFFFF"/>
        <w:spacing w:before="75" w:after="225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Информационното общество е немислимо без развита информационна инфраструктура (електронните медии, телефонната мрежа, Интернет). Основната задача на информационното общество е съхраняването на информацията за културното, историческото и научното наследство на човечеството.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>Неотменими права на всеки член на информационното общество са: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>- правото за достъп до информация;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>- неприкосновеността на личната информация.</w:t>
      </w:r>
    </w:p>
    <w:p w:rsidR="008B6EFD" w:rsidRPr="008B6EFD" w:rsidRDefault="008B6EFD" w:rsidP="008B6EFD">
      <w:pPr>
        <w:shd w:val="clear" w:color="auto" w:fill="FFFFFF"/>
        <w:spacing w:before="75" w:after="225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>2. Свойства на информацията.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>Някои от най-важните свойства на информацията са: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>- Достоверност – точно и вярно представяне на първообраза;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>- Значимост – важност за описвания обект;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>- Пълнота – включване на всички съществени характеристики на обекта;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>- Съдържателност – липса на несъществени сведения;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>- Актуалност – навременност при получаването;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>- Достъпност – възможност за получаване от всички заинтересовани.</w:t>
      </w:r>
    </w:p>
    <w:p w:rsidR="008B6EFD" w:rsidRPr="008B6EFD" w:rsidRDefault="008B6EFD" w:rsidP="008B6EFD">
      <w:pPr>
        <w:shd w:val="clear" w:color="auto" w:fill="FFFFFF"/>
        <w:spacing w:before="75" w:after="225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>3. Видове информация.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</w: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>а) според начина на получаване: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 xml:space="preserve">- </w:t>
      </w: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 xml:space="preserve">Отразена информация 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– информация, която хората събират чрез сетивата си и съхраняват и обработват в съзнанието си, като използват собствените си умствени възможности. Тази информация не е достъпна непосредствено за други лица.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 xml:space="preserve">- </w:t>
      </w: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 xml:space="preserve">Материализирана информация 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– информация, представена върху физически носители. Може да се използва от всеки човек. Именно тя е предмет на информатиката. За краткост ще я наричаме само информация.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</w:r>
      <w:r w:rsidRPr="008B6EFD">
        <w:rPr>
          <w:rFonts w:ascii="Verdana" w:eastAsia="Times New Roman" w:hAnsi="Verdana" w:cs="Times New Roman"/>
          <w:noProof/>
          <w:color w:val="314C74"/>
          <w:sz w:val="16"/>
          <w:szCs w:val="16"/>
          <w:lang w:eastAsia="bg-BG"/>
        </w:rPr>
        <w:lastRenderedPageBreak/>
        <w:drawing>
          <wp:inline distT="0" distB="0" distL="0" distR="0" wp14:anchorId="4298ACD5" wp14:editId="762B4DBA">
            <wp:extent cx="6191250" cy="2314575"/>
            <wp:effectExtent l="0" t="0" r="0" b="9525"/>
            <wp:docPr id="1" name="Картина 1" descr="http://www.it.souprovadia.info/files/1-inf.jpg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t.souprovadia.info/files/1-inf.jpg">
                      <a:hlinkClick r:id="rId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>На фигура 1 са представени два процеса – извличане на съобщение от информация (оригинал) и възстановяване на информация (образ) по това съобщение. Възстановената по този начин информация съвпада обикновено само частично с оригиналната.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</w: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>б) според обекта на изследване: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 xml:space="preserve">- </w:t>
      </w: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 xml:space="preserve">Първична 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– информация за различни обекти, основана на наблюдение;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 xml:space="preserve">- </w:t>
      </w: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 xml:space="preserve">Вторична 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– информация за самата информация. Вместо да помним дадена информация, да помним къде и как да я намерим с малко усилия и средства.</w:t>
      </w:r>
    </w:p>
    <w:p w:rsidR="008B6EFD" w:rsidRPr="008B6EFD" w:rsidRDefault="008B6EFD" w:rsidP="008B6EFD">
      <w:pPr>
        <w:shd w:val="clear" w:color="auto" w:fill="FFFFFF"/>
        <w:spacing w:before="75" w:after="225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>4. Информационни дейности и процеси.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  <w:t>Информационните дейности са в основата на развитието на човешкото общество. Има четири основни вида информационни дейности: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</w: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 xml:space="preserve">а) събиране на информация 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– търсене на източници на информация, подбирането й по дадени критерии и първична регистрация;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</w: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 xml:space="preserve">б) съхраняване на информация 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– за пренасянето й във времето е необходима да се оформи, подреди и структурира, за да се осъществи лесен достъп до нея;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</w: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 xml:space="preserve">в) преработване на информация 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– чрез анализ и синтез се извлича нова информация;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br/>
      </w: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 xml:space="preserve">г) разпространение на информация 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– привеждане на информацията в подходяща форма и предоставянето й на заинтересованите получатели.</w:t>
      </w:r>
    </w:p>
    <w:p w:rsidR="008B6EFD" w:rsidRPr="008B6EFD" w:rsidRDefault="008B6EFD" w:rsidP="008B6EFD">
      <w:pPr>
        <w:shd w:val="clear" w:color="auto" w:fill="DEDEDE"/>
        <w:spacing w:after="0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b/>
          <w:bCs/>
          <w:i/>
          <w:iCs/>
          <w:color w:val="111111"/>
          <w:sz w:val="16"/>
          <w:szCs w:val="16"/>
          <w:lang w:eastAsia="bg-BG"/>
        </w:rPr>
        <w:t xml:space="preserve">Информационният процес 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е съвкупност от информационни дейности.</w:t>
      </w:r>
    </w:p>
    <w:p w:rsidR="008B6EFD" w:rsidRPr="008B6EFD" w:rsidRDefault="008B6EFD" w:rsidP="008B6EFD">
      <w:pPr>
        <w:shd w:val="clear" w:color="auto" w:fill="FFFFFF"/>
        <w:spacing w:before="75" w:after="225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На фигура 2 се вижда, че събирането и разпространяването на информацията определят комуникацията между външния свят и обекта, а преработването и съхраняването са вътрешно информационни дейности.</w:t>
      </w:r>
    </w:p>
    <w:p w:rsidR="008B6EFD" w:rsidRPr="008B6EFD" w:rsidRDefault="008B6EFD" w:rsidP="008B6EFD">
      <w:pPr>
        <w:shd w:val="clear" w:color="auto" w:fill="FFFFFF"/>
        <w:spacing w:before="75" w:after="225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b/>
          <w:bCs/>
          <w:color w:val="111111"/>
          <w:sz w:val="16"/>
          <w:szCs w:val="16"/>
          <w:lang w:eastAsia="bg-BG"/>
        </w:rPr>
        <w:t>5. Предмет на информатиката.</w:t>
      </w:r>
    </w:p>
    <w:p w:rsidR="008B6EFD" w:rsidRPr="008B6EFD" w:rsidRDefault="008B6EFD" w:rsidP="008B6EFD">
      <w:pPr>
        <w:shd w:val="clear" w:color="auto" w:fill="DEDEDE"/>
        <w:spacing w:after="0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b/>
          <w:bCs/>
          <w:i/>
          <w:iCs/>
          <w:color w:val="111111"/>
          <w:sz w:val="16"/>
          <w:szCs w:val="16"/>
          <w:lang w:eastAsia="bg-BG"/>
        </w:rPr>
        <w:t xml:space="preserve">Информатиката </w:t>
      </w: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е наука за информацията, независимо от конкретното й съдържание, която систематизира и развива методите и средствата, свързани с основните информационни дейности и тяхната автоматизация.</w:t>
      </w:r>
    </w:p>
    <w:p w:rsidR="008B6EFD" w:rsidRPr="008B6EFD" w:rsidRDefault="008B6EFD" w:rsidP="008B6EFD">
      <w:pPr>
        <w:shd w:val="clear" w:color="auto" w:fill="FFFFFF"/>
        <w:spacing w:before="75" w:line="408" w:lineRule="auto"/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</w:pPr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 xml:space="preserve">Клонът на информатиката, който е свързан с използването на компютри за обработка на информация да се нарича компютърна информатика. В </w:t>
      </w:r>
      <w:proofErr w:type="spellStart"/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>часовате</w:t>
      </w:r>
      <w:proofErr w:type="spellEnd"/>
      <w:r w:rsidRPr="008B6EFD">
        <w:rPr>
          <w:rFonts w:ascii="Verdana" w:eastAsia="Times New Roman" w:hAnsi="Verdana" w:cs="Times New Roman"/>
          <w:color w:val="111111"/>
          <w:sz w:val="16"/>
          <w:szCs w:val="16"/>
          <w:lang w:eastAsia="bg-BG"/>
        </w:rPr>
        <w:t xml:space="preserve"> по информатика ние се занимаваме с изучаването именно на компютърната информатика, но за краткост я наричаме само информатика.</w:t>
      </w:r>
    </w:p>
    <w:p w:rsidR="006A510F" w:rsidRPr="008B6EFD" w:rsidRDefault="006A510F">
      <w:pPr>
        <w:rPr>
          <w:sz w:val="16"/>
          <w:szCs w:val="16"/>
        </w:rPr>
      </w:pPr>
      <w:bookmarkStart w:id="0" w:name="_GoBack"/>
      <w:bookmarkEnd w:id="0"/>
    </w:p>
    <w:sectPr w:rsidR="006A510F" w:rsidRPr="008B6EFD" w:rsidSect="008B6EFD">
      <w:pgSz w:w="11906" w:h="16838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EFD"/>
    <w:rsid w:val="006A510F"/>
    <w:rsid w:val="008B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B6E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B6E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2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2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0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0240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7855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041956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180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064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4" w:color="222222"/>
                                    <w:left w:val="single" w:sz="6" w:space="4" w:color="222222"/>
                                    <w:bottom w:val="single" w:sz="6" w:space="4" w:color="222222"/>
                                    <w:right w:val="single" w:sz="6" w:space="4" w:color="222222"/>
                                  </w:divBdr>
                                </w:div>
                                <w:div w:id="13670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4" w:color="222222"/>
                                    <w:left w:val="single" w:sz="6" w:space="4" w:color="222222"/>
                                    <w:bottom w:val="single" w:sz="6" w:space="4" w:color="222222"/>
                                    <w:right w:val="single" w:sz="6" w:space="4" w:color="222222"/>
                                  </w:divBdr>
                                </w:div>
                                <w:div w:id="49237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4" w:color="222222"/>
                                    <w:left w:val="single" w:sz="6" w:space="4" w:color="222222"/>
                                    <w:bottom w:val="single" w:sz="6" w:space="4" w:color="222222"/>
                                    <w:right w:val="single" w:sz="6" w:space="4" w:color="222222"/>
                                  </w:divBdr>
                                </w:div>
                                <w:div w:id="182160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4" w:color="222222"/>
                                    <w:left w:val="single" w:sz="6" w:space="4" w:color="222222"/>
                                    <w:bottom w:val="single" w:sz="6" w:space="4" w:color="222222"/>
                                    <w:right w:val="single" w:sz="6" w:space="4" w:color="222222"/>
                                  </w:divBdr>
                                </w:div>
                                <w:div w:id="128516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4" w:color="222222"/>
                                    <w:left w:val="single" w:sz="6" w:space="4" w:color="222222"/>
                                    <w:bottom w:val="single" w:sz="6" w:space="4" w:color="222222"/>
                                    <w:right w:val="single" w:sz="6" w:space="4" w:color="222222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it.souprovadia.info/files/1-inf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658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PGDVA</dc:creator>
  <cp:keywords/>
  <dc:description/>
  <cp:lastModifiedBy>PGDVA</cp:lastModifiedBy>
  <cp:revision>1</cp:revision>
  <dcterms:created xsi:type="dcterms:W3CDTF">2012-10-08T05:59:00Z</dcterms:created>
  <dcterms:modified xsi:type="dcterms:W3CDTF">2012-10-08T06:01:00Z</dcterms:modified>
</cp:coreProperties>
</file>